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0FBA" w14:textId="4DD28C48" w:rsidR="004D358B" w:rsidRDefault="004D358B" w:rsidP="004D358B">
      <w:pPr>
        <w:jc w:val="center"/>
        <w:rPr>
          <w:b/>
        </w:rPr>
      </w:pPr>
      <w:bookmarkStart w:id="0" w:name="_GoBack"/>
      <w:bookmarkEnd w:id="0"/>
      <w:r>
        <w:rPr>
          <w:b/>
        </w:rPr>
        <w:t>ORDINANCE NO. 2018-</w:t>
      </w:r>
      <w:r w:rsidR="00D61762">
        <w:rPr>
          <w:b/>
        </w:rPr>
        <w:t>6</w:t>
      </w:r>
      <w:r>
        <w:rPr>
          <w:b/>
        </w:rPr>
        <w:t>-1</w:t>
      </w:r>
    </w:p>
    <w:p w14:paraId="420E2CB6" w14:textId="77777777" w:rsidR="004D358B" w:rsidRDefault="004D358B" w:rsidP="004D358B">
      <w:pPr>
        <w:jc w:val="center"/>
        <w:rPr>
          <w:b/>
        </w:rPr>
      </w:pPr>
    </w:p>
    <w:p w14:paraId="34D6094D" w14:textId="77777777" w:rsidR="004D358B" w:rsidRDefault="004D358B" w:rsidP="004D358B">
      <w:pPr>
        <w:rPr>
          <w:b/>
        </w:rPr>
      </w:pPr>
      <w:r>
        <w:rPr>
          <w:b/>
        </w:rPr>
        <w:t>BE IT ORDAINED BY THE MAYOR AND BOARD MEMBERS OF THE CITY OF HARTSHORNE, OKLAHOMA:</w:t>
      </w:r>
    </w:p>
    <w:p w14:paraId="122F97E2" w14:textId="2ABCA292" w:rsidR="004D358B" w:rsidRDefault="009C5B39" w:rsidP="004D358B">
      <w:r w:rsidRPr="00E305A0">
        <w:rPr>
          <w:highlight w:val="cyan"/>
        </w:rPr>
        <w:t xml:space="preserve">An Ordinance amending </w:t>
      </w:r>
      <w:r w:rsidR="00D61762" w:rsidRPr="00E305A0">
        <w:rPr>
          <w:highlight w:val="cyan"/>
        </w:rPr>
        <w:t xml:space="preserve">Ordinance 2018-4-1, Ordinance book </w:t>
      </w:r>
      <w:r w:rsidRPr="00E305A0">
        <w:rPr>
          <w:highlight w:val="cyan"/>
        </w:rPr>
        <w:t>Sec. 23-1</w:t>
      </w:r>
      <w:r w:rsidR="00D61762" w:rsidRPr="00E305A0">
        <w:rPr>
          <w:highlight w:val="cyan"/>
        </w:rPr>
        <w:t>1.</w:t>
      </w:r>
    </w:p>
    <w:p w14:paraId="21B58898" w14:textId="1662996D" w:rsidR="00D61762" w:rsidRDefault="00D61762" w:rsidP="004D358B">
      <w:r>
        <w:t>WHEREAS, any individual living in a Dependent Travel Trailer or Independent Travel Trailer, Recreational Vehicle that is NOT intended for permanent residency shall conform to the following requirements:</w:t>
      </w:r>
    </w:p>
    <w:p w14:paraId="5FA49C6C" w14:textId="0FFC3BD8" w:rsidR="00D61762" w:rsidRDefault="005F2391" w:rsidP="004D358B">
      <w:r>
        <w:t>Person living in said residence of a Dependent Travel Trailer or Independent Travel Trailer</w:t>
      </w:r>
      <w:r w:rsidR="00E305A0">
        <w:t xml:space="preserve"> or a</w:t>
      </w:r>
      <w:r>
        <w:t xml:space="preserve"> Recreational Vehicle shall provide proof of ownership to the City of Hartshorne. This ownership shall be in the name of the tenant and no one else. Tenant must also own land on which residence sits on. </w:t>
      </w:r>
      <w:r w:rsidR="00A03CB9">
        <w:t xml:space="preserve">Proof of registration and/or a title will be required as well to be on file with the City of Hartshorne. </w:t>
      </w:r>
      <w:r w:rsidR="00E305A0">
        <w:t xml:space="preserve">All documentation provided must match. </w:t>
      </w:r>
    </w:p>
    <w:p w14:paraId="45601939" w14:textId="0A99FB72" w:rsidR="00F70AEF" w:rsidRDefault="00F70AEF" w:rsidP="004D358B">
      <w:r>
        <w:t>FURTHERMORE, all information required must reflect a date of prior ownership and cannot be established after the passing of this ordinance.</w:t>
      </w:r>
    </w:p>
    <w:p w14:paraId="597A4F54" w14:textId="2E267CCF" w:rsidR="00F70AEF" w:rsidRDefault="00F70AEF" w:rsidP="004D358B">
      <w:r>
        <w:t xml:space="preserve">FURTHERMORE, resident is not allowed to rent out residence being lived in to anyone. Resident must also be on City utilities as well as current on </w:t>
      </w:r>
      <w:r w:rsidR="00E305A0">
        <w:t>City utilities</w:t>
      </w:r>
      <w:r>
        <w:t>. Utility bill</w:t>
      </w:r>
      <w:r w:rsidR="00E305A0">
        <w:t>s</w:t>
      </w:r>
      <w:r>
        <w:t xml:space="preserve"> must also be in resident’s name. </w:t>
      </w:r>
    </w:p>
    <w:p w14:paraId="22F15DE0" w14:textId="2DD4228C" w:rsidR="00F70AEF" w:rsidRDefault="00F70AEF" w:rsidP="004D358B">
      <w:r>
        <w:t xml:space="preserve">FURTHERMORE, residence must be current on tag and property tax. </w:t>
      </w:r>
    </w:p>
    <w:p w14:paraId="3E3E32E5" w14:textId="02931CCD" w:rsidR="00F70AEF" w:rsidRDefault="00F70AEF" w:rsidP="004D358B">
      <w:r w:rsidRPr="00E305A0">
        <w:t xml:space="preserve">FURTHERMORE, </w:t>
      </w:r>
      <w:r w:rsidR="00E305A0" w:rsidRPr="00E305A0">
        <w:t>no</w:t>
      </w:r>
      <w:r w:rsidRPr="00E305A0">
        <w:t xml:space="preserve"> new Dependent Travel Trailer or Independent Travel Trailer, Recreational Vehicle</w:t>
      </w:r>
      <w:r w:rsidR="00CA603F">
        <w:t xml:space="preserve"> that is NOT intended for permanent residency shall be brought into Hartshorne City Limits beyond the date of the amendment. </w:t>
      </w:r>
    </w:p>
    <w:p w14:paraId="6CFB9F5E" w14:textId="0A57317D" w:rsidR="00CA603F" w:rsidRPr="00E305A0" w:rsidRDefault="00CA603F" w:rsidP="00E305A0">
      <w:r w:rsidRPr="00E305A0">
        <w:rPr>
          <w:highlight w:val="cyan"/>
        </w:rPr>
        <w:t>WHEREAS, any resident not conforming to stipulations set forth in this amendment must still adhere to prior date of 120 days from passage of previous amendment to move trailer, camper or RV out of City limits.</w:t>
      </w:r>
      <w:r w:rsidRPr="00E305A0">
        <w:t xml:space="preserve"> </w:t>
      </w:r>
    </w:p>
    <w:p w14:paraId="46E26276" w14:textId="652BC366" w:rsidR="004D358B" w:rsidRPr="00E305A0" w:rsidRDefault="004D358B" w:rsidP="004D358B">
      <w:r w:rsidRPr="00E305A0">
        <w:t xml:space="preserve">WHEREAS, The City of Hartshorne requires any recreational vehicle, travel trailer and camper not be allowed in the city limits of Hartshorne as a residence. </w:t>
      </w:r>
    </w:p>
    <w:p w14:paraId="75E82CE5" w14:textId="6EF5E991" w:rsidR="004D358B" w:rsidRPr="00E305A0" w:rsidRDefault="004D358B" w:rsidP="004D358B">
      <w:r w:rsidRPr="00E305A0">
        <w:t xml:space="preserve">WHEREAS, be it further resolved that </w:t>
      </w:r>
      <w:r w:rsidR="00A16D6A" w:rsidRPr="00E305A0">
        <w:t xml:space="preserve">the general regulations of travel trailers shall include: No Dependent Travel Trailer or Independent Travel Trailer, </w:t>
      </w:r>
      <w:r w:rsidR="00B24374" w:rsidRPr="00E305A0">
        <w:t xml:space="preserve">Recreational Vehicle that is NOT intended for permanent residency, </w:t>
      </w:r>
      <w:r w:rsidR="00A16D6A" w:rsidRPr="00E305A0">
        <w:t>Mo</w:t>
      </w:r>
      <w:r w:rsidR="00D73513" w:rsidRPr="00E305A0">
        <w:t>tor</w:t>
      </w:r>
      <w:r w:rsidR="00A16D6A" w:rsidRPr="00E305A0">
        <w:t xml:space="preserve"> Home or Camper shall be permitted in the city urban area unless it is being actively offered for sale or parked for storage; however, that no new trailer shall be store</w:t>
      </w:r>
      <w:r w:rsidR="00B24374" w:rsidRPr="00E305A0">
        <w:t>d</w:t>
      </w:r>
      <w:r w:rsidR="00A16D6A" w:rsidRPr="00E305A0">
        <w:t xml:space="preserve"> in front yards or on side yards abutting a street on corner lots or on streets, and further provided that no water, plumbing or permanent electrical connections shall be permitted. </w:t>
      </w:r>
    </w:p>
    <w:p w14:paraId="670F39D6" w14:textId="77777777" w:rsidR="004D358B" w:rsidRDefault="004D358B" w:rsidP="004D358B">
      <w:r w:rsidRPr="00E305A0">
        <w:t>It being immediately necessary for the preservation of the public peace, health and safety of the City of Hartshorne, Oklahoma and the inhabitants thereof, an emergency is thereby dedicated to exist. By reason whereof it is necessary that this ordinance shall go into full effect and be of force immediately upon its passage and publication.</w:t>
      </w:r>
    </w:p>
    <w:p w14:paraId="4E2AAF44" w14:textId="77777777" w:rsidR="004D358B" w:rsidRDefault="004D358B" w:rsidP="004D358B"/>
    <w:p w14:paraId="5692AC74" w14:textId="03A42305" w:rsidR="004D358B" w:rsidRDefault="004D358B" w:rsidP="004D358B">
      <w:r>
        <w:lastRenderedPageBreak/>
        <w:t xml:space="preserve">PASSED AND APPROVED BY THE MAYOR AND BOARD MEMBERS OF THE CITY OF HARTSHORNE, OKLAHOMA, THIS DAY </w:t>
      </w:r>
      <w:r w:rsidR="00B24374">
        <w:t>_______</w:t>
      </w:r>
      <w:r>
        <w:t>OF _______, 2018.</w:t>
      </w:r>
    </w:p>
    <w:p w14:paraId="53EEB56E" w14:textId="77777777" w:rsidR="004D358B" w:rsidRDefault="004D358B" w:rsidP="004D358B"/>
    <w:p w14:paraId="07B32E42" w14:textId="77777777" w:rsidR="004D358B" w:rsidRDefault="004D358B" w:rsidP="004D358B">
      <w:r>
        <w:t>_________________</w:t>
      </w:r>
    </w:p>
    <w:p w14:paraId="00023FAB" w14:textId="77777777" w:rsidR="004D358B" w:rsidRDefault="004D358B" w:rsidP="004D358B">
      <w:r>
        <w:t>MAYOR</w:t>
      </w:r>
    </w:p>
    <w:p w14:paraId="7151449B" w14:textId="77777777" w:rsidR="004D358B" w:rsidRDefault="004D358B" w:rsidP="004D358B"/>
    <w:p w14:paraId="55C1E512" w14:textId="77777777" w:rsidR="004D358B" w:rsidRDefault="004D358B" w:rsidP="004D358B">
      <w:r>
        <w:t>ATTEST:</w:t>
      </w:r>
    </w:p>
    <w:p w14:paraId="0A7DC76C" w14:textId="77777777" w:rsidR="004D358B" w:rsidRDefault="004D358B" w:rsidP="004D358B"/>
    <w:p w14:paraId="16583295" w14:textId="77777777" w:rsidR="004D358B" w:rsidRDefault="004D358B" w:rsidP="004D358B">
      <w:r>
        <w:t>_________________</w:t>
      </w:r>
    </w:p>
    <w:p w14:paraId="50994862" w14:textId="77777777" w:rsidR="004D358B" w:rsidRPr="00362F9F" w:rsidRDefault="004D358B" w:rsidP="004D358B">
      <w:r>
        <w:t>CITY CLERK</w:t>
      </w:r>
    </w:p>
    <w:p w14:paraId="532BFE71" w14:textId="77777777" w:rsidR="00B24374" w:rsidRDefault="00B24374"/>
    <w:sectPr w:rsidR="00B2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8B"/>
    <w:rsid w:val="00052627"/>
    <w:rsid w:val="000808A2"/>
    <w:rsid w:val="000F5D77"/>
    <w:rsid w:val="00404661"/>
    <w:rsid w:val="004B2412"/>
    <w:rsid w:val="004D358B"/>
    <w:rsid w:val="005F2391"/>
    <w:rsid w:val="008510AF"/>
    <w:rsid w:val="008F2119"/>
    <w:rsid w:val="009C5B39"/>
    <w:rsid w:val="00A03CB9"/>
    <w:rsid w:val="00A16D6A"/>
    <w:rsid w:val="00A65180"/>
    <w:rsid w:val="00AA52E9"/>
    <w:rsid w:val="00B24374"/>
    <w:rsid w:val="00CA603F"/>
    <w:rsid w:val="00D61762"/>
    <w:rsid w:val="00D73513"/>
    <w:rsid w:val="00E305A0"/>
    <w:rsid w:val="00F7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4981"/>
  <w15:chartTrackingRefBased/>
  <w15:docId w15:val="{3C004041-90F0-4C3C-B1C0-34E0AC25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Court Clerk</cp:lastModifiedBy>
  <cp:revision>2</cp:revision>
  <cp:lastPrinted>2018-04-27T14:10:00Z</cp:lastPrinted>
  <dcterms:created xsi:type="dcterms:W3CDTF">2019-02-27T20:15:00Z</dcterms:created>
  <dcterms:modified xsi:type="dcterms:W3CDTF">2019-02-27T20:15:00Z</dcterms:modified>
</cp:coreProperties>
</file>