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6D5D5" w14:textId="77777777" w:rsidR="00BA062B" w:rsidRDefault="00BA062B" w:rsidP="00BA062B">
      <w:pPr>
        <w:jc w:val="center"/>
        <w:rPr>
          <w:b/>
        </w:rPr>
      </w:pPr>
      <w:r>
        <w:rPr>
          <w:b/>
        </w:rPr>
        <w:t>HARTSHORNE CITY COUNCIL</w:t>
      </w:r>
    </w:p>
    <w:p w14:paraId="366640F8" w14:textId="77777777" w:rsidR="00BA062B" w:rsidRDefault="00BA062B" w:rsidP="00BA062B">
      <w:pPr>
        <w:jc w:val="center"/>
        <w:rPr>
          <w:b/>
        </w:rPr>
      </w:pPr>
      <w:r>
        <w:rPr>
          <w:b/>
        </w:rPr>
        <w:t>HARTSHORNE CITY HALL</w:t>
      </w:r>
    </w:p>
    <w:p w14:paraId="0BD735DA" w14:textId="77777777" w:rsidR="00BA062B" w:rsidRDefault="00BA062B" w:rsidP="00BA062B">
      <w:pPr>
        <w:jc w:val="center"/>
        <w:rPr>
          <w:b/>
        </w:rPr>
      </w:pPr>
      <w:r>
        <w:rPr>
          <w:b/>
        </w:rPr>
        <w:t>1101 PENNSYLVANIA AVE.</w:t>
      </w:r>
    </w:p>
    <w:p w14:paraId="5A3991CF" w14:textId="18C65F1F" w:rsidR="00BA062B" w:rsidRDefault="00BA062B" w:rsidP="00BA062B">
      <w:pPr>
        <w:jc w:val="center"/>
        <w:rPr>
          <w:b/>
        </w:rPr>
      </w:pPr>
      <w:r>
        <w:rPr>
          <w:b/>
        </w:rPr>
        <w:t>October 8th, 2018</w:t>
      </w:r>
    </w:p>
    <w:p w14:paraId="6D9B9314" w14:textId="77777777" w:rsidR="00BA062B" w:rsidRDefault="00BA062B" w:rsidP="00BA062B">
      <w:pPr>
        <w:jc w:val="center"/>
        <w:rPr>
          <w:b/>
        </w:rPr>
      </w:pPr>
      <w:r>
        <w:rPr>
          <w:b/>
        </w:rPr>
        <w:t>6:30 P.M.</w:t>
      </w:r>
    </w:p>
    <w:p w14:paraId="04666127" w14:textId="77777777" w:rsidR="00BA062B" w:rsidRDefault="00BA062B" w:rsidP="00BA062B">
      <w:pPr>
        <w:jc w:val="center"/>
        <w:rPr>
          <w:b/>
        </w:rPr>
      </w:pPr>
      <w:r>
        <w:rPr>
          <w:b/>
        </w:rPr>
        <w:t>REGULAR AGENDA</w:t>
      </w:r>
    </w:p>
    <w:p w14:paraId="66A9C472" w14:textId="77777777" w:rsidR="00BA062B" w:rsidRDefault="00BA062B" w:rsidP="00BA062B">
      <w:pPr>
        <w:jc w:val="center"/>
        <w:rPr>
          <w:b/>
        </w:rPr>
      </w:pPr>
    </w:p>
    <w:p w14:paraId="19E23ADC" w14:textId="77777777" w:rsidR="00BA062B" w:rsidRDefault="00BA062B" w:rsidP="00BA062B">
      <w:pPr>
        <w:jc w:val="center"/>
        <w:rPr>
          <w:b/>
        </w:rPr>
      </w:pPr>
    </w:p>
    <w:p w14:paraId="16F8BD8D" w14:textId="77777777" w:rsidR="00BA062B" w:rsidRDefault="00BA062B" w:rsidP="00BA062B">
      <w:pPr>
        <w:jc w:val="center"/>
        <w:rPr>
          <w:b/>
        </w:rPr>
      </w:pPr>
    </w:p>
    <w:p w14:paraId="5F8C8377" w14:textId="77777777" w:rsidR="00BA062B" w:rsidRDefault="00BA062B" w:rsidP="00BA062B">
      <w:pPr>
        <w:jc w:val="center"/>
        <w:rPr>
          <w:b/>
        </w:rPr>
      </w:pPr>
    </w:p>
    <w:p w14:paraId="2C9C63BE" w14:textId="77777777" w:rsidR="00BA062B" w:rsidRDefault="00BA062B" w:rsidP="00BA062B">
      <w:pPr>
        <w:rPr>
          <w:b/>
        </w:rPr>
      </w:pPr>
      <w:r>
        <w:rPr>
          <w:b/>
        </w:rPr>
        <w:t>CALL TO ORDER</w:t>
      </w:r>
    </w:p>
    <w:p w14:paraId="06AB3F00" w14:textId="77777777" w:rsidR="00BA062B" w:rsidRDefault="00BA062B" w:rsidP="00BA062B">
      <w:pPr>
        <w:rPr>
          <w:b/>
        </w:rPr>
      </w:pPr>
      <w:r>
        <w:rPr>
          <w:b/>
        </w:rPr>
        <w:t>Announce the presence of a Quorum</w:t>
      </w:r>
    </w:p>
    <w:p w14:paraId="729CA7B5" w14:textId="282B04F1" w:rsidR="00BA062B" w:rsidRDefault="00BA062B" w:rsidP="00BA062B">
      <w:pPr>
        <w:pStyle w:val="ListParagraph"/>
        <w:numPr>
          <w:ilvl w:val="0"/>
          <w:numId w:val="1"/>
        </w:numPr>
        <w:rPr>
          <w:b/>
        </w:rPr>
      </w:pPr>
      <w:r>
        <w:rPr>
          <w:b/>
        </w:rPr>
        <w:t>Council discussion and action to approve the minutes from the September 11</w:t>
      </w:r>
      <w:r>
        <w:rPr>
          <w:b/>
          <w:vertAlign w:val="superscript"/>
        </w:rPr>
        <w:t>th</w:t>
      </w:r>
      <w:r>
        <w:rPr>
          <w:b/>
        </w:rPr>
        <w:t>, 2018 special meeting.</w:t>
      </w:r>
    </w:p>
    <w:p w14:paraId="1569598F" w14:textId="669973C6" w:rsidR="00BA062B" w:rsidRDefault="009B5A91" w:rsidP="00BA062B">
      <w:pPr>
        <w:pStyle w:val="ListParagraph"/>
        <w:numPr>
          <w:ilvl w:val="0"/>
          <w:numId w:val="1"/>
        </w:numPr>
        <w:rPr>
          <w:b/>
        </w:rPr>
      </w:pPr>
      <w:r>
        <w:rPr>
          <w:b/>
        </w:rPr>
        <w:t xml:space="preserve">Council discussion and action to approve the minutes from the September </w:t>
      </w:r>
      <w:r w:rsidR="00604288">
        <w:rPr>
          <w:b/>
        </w:rPr>
        <w:t>17</w:t>
      </w:r>
      <w:r w:rsidR="00604288" w:rsidRPr="00604288">
        <w:rPr>
          <w:b/>
          <w:vertAlign w:val="superscript"/>
        </w:rPr>
        <w:t>th</w:t>
      </w:r>
      <w:r w:rsidR="00604288">
        <w:rPr>
          <w:b/>
        </w:rPr>
        <w:t>, 2018</w:t>
      </w:r>
      <w:r w:rsidR="00522D09">
        <w:rPr>
          <w:b/>
        </w:rPr>
        <w:t xml:space="preserve"> </w:t>
      </w:r>
      <w:r w:rsidR="005E2692">
        <w:rPr>
          <w:b/>
        </w:rPr>
        <w:t>regular meeting.</w:t>
      </w:r>
    </w:p>
    <w:p w14:paraId="27FB58D5" w14:textId="2A464686" w:rsidR="005E2692" w:rsidRDefault="005E2692" w:rsidP="00BA062B">
      <w:pPr>
        <w:pStyle w:val="ListParagraph"/>
        <w:numPr>
          <w:ilvl w:val="0"/>
          <w:numId w:val="1"/>
        </w:numPr>
        <w:rPr>
          <w:b/>
        </w:rPr>
      </w:pPr>
      <w:r>
        <w:rPr>
          <w:b/>
        </w:rPr>
        <w:t>Council discussion and action to approve the minutes from the September 10</w:t>
      </w:r>
      <w:r w:rsidRPr="005E2692">
        <w:rPr>
          <w:b/>
          <w:vertAlign w:val="superscript"/>
        </w:rPr>
        <w:t>th</w:t>
      </w:r>
      <w:r>
        <w:rPr>
          <w:b/>
        </w:rPr>
        <w:t>, 2018 regular meeting.</w:t>
      </w:r>
    </w:p>
    <w:p w14:paraId="650C3A20" w14:textId="2682C19D" w:rsidR="005E2692" w:rsidRDefault="005E2692" w:rsidP="00BA062B">
      <w:pPr>
        <w:pStyle w:val="ListParagraph"/>
        <w:numPr>
          <w:ilvl w:val="0"/>
          <w:numId w:val="1"/>
        </w:numPr>
        <w:rPr>
          <w:b/>
        </w:rPr>
      </w:pPr>
      <w:r>
        <w:rPr>
          <w:b/>
        </w:rPr>
        <w:t>Council discussion and action to approve the minutes from the September 24</w:t>
      </w:r>
      <w:r w:rsidRPr="005E2692">
        <w:rPr>
          <w:b/>
          <w:vertAlign w:val="superscript"/>
        </w:rPr>
        <w:t>th</w:t>
      </w:r>
      <w:r>
        <w:rPr>
          <w:b/>
        </w:rPr>
        <w:t xml:space="preserve">, 2018 special meeting. </w:t>
      </w:r>
    </w:p>
    <w:p w14:paraId="014A7ABB" w14:textId="5F8D9C50" w:rsidR="005E2692" w:rsidRDefault="005E2692" w:rsidP="00BA062B">
      <w:pPr>
        <w:pStyle w:val="ListParagraph"/>
        <w:numPr>
          <w:ilvl w:val="0"/>
          <w:numId w:val="1"/>
        </w:numPr>
        <w:rPr>
          <w:b/>
        </w:rPr>
      </w:pPr>
      <w:r>
        <w:rPr>
          <w:b/>
        </w:rPr>
        <w:t>Mike Kerns to address council regarding City finances.</w:t>
      </w:r>
    </w:p>
    <w:p w14:paraId="56B28406" w14:textId="0C600CE4" w:rsidR="005E2692" w:rsidRDefault="005E2692" w:rsidP="00BA062B">
      <w:pPr>
        <w:pStyle w:val="ListParagraph"/>
        <w:numPr>
          <w:ilvl w:val="0"/>
          <w:numId w:val="1"/>
        </w:numPr>
        <w:rPr>
          <w:b/>
        </w:rPr>
      </w:pPr>
      <w:r>
        <w:rPr>
          <w:b/>
        </w:rPr>
        <w:t xml:space="preserve">Council discussion and approval of the yearly budget for 2018-2019. </w:t>
      </w:r>
    </w:p>
    <w:p w14:paraId="78F33AAA" w14:textId="5DBE1397" w:rsidR="003A432C" w:rsidRDefault="0019386C" w:rsidP="003A432C">
      <w:pPr>
        <w:pStyle w:val="ListParagraph"/>
        <w:numPr>
          <w:ilvl w:val="0"/>
          <w:numId w:val="1"/>
        </w:numPr>
        <w:rPr>
          <w:b/>
        </w:rPr>
      </w:pPr>
      <w:r>
        <w:rPr>
          <w:b/>
        </w:rPr>
        <w:t xml:space="preserve">Council discussion and action to approve increasing the monthly mayoral pay. </w:t>
      </w:r>
    </w:p>
    <w:p w14:paraId="27A98556" w14:textId="6E989B1B" w:rsidR="0019386C" w:rsidRPr="0019386C" w:rsidRDefault="0019386C" w:rsidP="0019386C">
      <w:pPr>
        <w:pStyle w:val="ListParagraph"/>
        <w:numPr>
          <w:ilvl w:val="0"/>
          <w:numId w:val="1"/>
        </w:numPr>
        <w:rPr>
          <w:b/>
        </w:rPr>
      </w:pPr>
      <w:bookmarkStart w:id="0" w:name="_GoBack"/>
      <w:bookmarkEnd w:id="0"/>
      <w:r>
        <w:rPr>
          <w:b/>
        </w:rPr>
        <w:t>Council discussion and action to request the escrow amount of $32,774.75 from the OMAG Workers Compensation and deposit funds into the Hartshorne General Fund.</w:t>
      </w:r>
    </w:p>
    <w:p w14:paraId="3E5355DC" w14:textId="5BECCD09" w:rsidR="005E2692" w:rsidRDefault="005E2692" w:rsidP="00BA062B">
      <w:pPr>
        <w:pStyle w:val="ListParagraph"/>
        <w:numPr>
          <w:ilvl w:val="0"/>
          <w:numId w:val="1"/>
        </w:numPr>
        <w:rPr>
          <w:b/>
        </w:rPr>
      </w:pPr>
      <w:r>
        <w:rPr>
          <w:b/>
        </w:rPr>
        <w:t xml:space="preserve">Council discussion and action to change the Cemetery Fund and Cemetery Project Fund from regular business accounts to small business accounts to avoid service charges until the account balances build high enough to accrue interest. </w:t>
      </w:r>
    </w:p>
    <w:p w14:paraId="121803F6" w14:textId="62E18876" w:rsidR="00BA062B" w:rsidRDefault="00BA062B" w:rsidP="00BA062B">
      <w:pPr>
        <w:pStyle w:val="ListParagraph"/>
        <w:numPr>
          <w:ilvl w:val="0"/>
          <w:numId w:val="1"/>
        </w:numPr>
        <w:rPr>
          <w:b/>
        </w:rPr>
      </w:pPr>
      <w:r>
        <w:rPr>
          <w:b/>
        </w:rPr>
        <w:t xml:space="preserve">Council discussion and action on a lease proposal regarding the former Misty Valley building.  </w:t>
      </w:r>
    </w:p>
    <w:p w14:paraId="013CF162" w14:textId="2E325249" w:rsidR="0012155E" w:rsidRDefault="0012155E" w:rsidP="00BA062B">
      <w:pPr>
        <w:pStyle w:val="ListParagraph"/>
        <w:numPr>
          <w:ilvl w:val="0"/>
          <w:numId w:val="1"/>
        </w:numPr>
        <w:rPr>
          <w:b/>
        </w:rPr>
      </w:pPr>
      <w:r>
        <w:rPr>
          <w:b/>
        </w:rPr>
        <w:t>Council discussion and action on</w:t>
      </w:r>
      <w:r w:rsidR="009F5887">
        <w:rPr>
          <w:b/>
        </w:rPr>
        <w:t xml:space="preserve"> adding Kara James to the Hartshorne Nutrition Center account.</w:t>
      </w:r>
    </w:p>
    <w:p w14:paraId="5B8B9794" w14:textId="642EB800" w:rsidR="009F5887" w:rsidRDefault="009F5887" w:rsidP="00BA062B">
      <w:pPr>
        <w:pStyle w:val="ListParagraph"/>
        <w:numPr>
          <w:ilvl w:val="0"/>
          <w:numId w:val="1"/>
        </w:numPr>
        <w:rPr>
          <w:b/>
        </w:rPr>
      </w:pPr>
      <w:r>
        <w:rPr>
          <w:b/>
        </w:rPr>
        <w:t xml:space="preserve">Council discussion and action on removing Dorothy Anderson from the Hartshorne Nutrition Center account. </w:t>
      </w:r>
    </w:p>
    <w:p w14:paraId="6F55B97B" w14:textId="4C9C6678" w:rsidR="009F5887" w:rsidRDefault="009F5887" w:rsidP="00BA062B">
      <w:pPr>
        <w:pStyle w:val="ListParagraph"/>
        <w:numPr>
          <w:ilvl w:val="0"/>
          <w:numId w:val="1"/>
        </w:numPr>
        <w:rPr>
          <w:b/>
        </w:rPr>
      </w:pPr>
      <w:r>
        <w:rPr>
          <w:b/>
        </w:rPr>
        <w:t>Council discussion and action on entering into executive session pursuant to Title</w:t>
      </w:r>
      <w:r w:rsidR="003F22E6">
        <w:rPr>
          <w:b/>
        </w:rPr>
        <w:t xml:space="preserve"> 25 O.S. Section 307. (B)(1) to d</w:t>
      </w:r>
      <w:r w:rsidR="00BD58C6">
        <w:rPr>
          <w:b/>
        </w:rPr>
        <w:t xml:space="preserve">iscuss the hiring, appointment, promotion, demotion, disciplining or resignation of any individual salaried public officer or employee – concerning the resignation of Jason Null, officer with the Hartshorne police department. </w:t>
      </w:r>
    </w:p>
    <w:p w14:paraId="2713EBD4" w14:textId="1F306073" w:rsidR="00BD58C6" w:rsidRDefault="00BD58C6" w:rsidP="00BA062B">
      <w:pPr>
        <w:pStyle w:val="ListParagraph"/>
        <w:numPr>
          <w:ilvl w:val="0"/>
          <w:numId w:val="1"/>
        </w:numPr>
        <w:rPr>
          <w:b/>
        </w:rPr>
      </w:pPr>
      <w:r>
        <w:rPr>
          <w:b/>
        </w:rPr>
        <w:lastRenderedPageBreak/>
        <w:t>Council discussion and action on coming out of executive session pursuant to Title 25 O.S. Section 307 (B)(1).</w:t>
      </w:r>
    </w:p>
    <w:p w14:paraId="21A873E2" w14:textId="741F0411" w:rsidR="00BD58C6" w:rsidRDefault="00BD58C6" w:rsidP="00BA062B">
      <w:pPr>
        <w:pStyle w:val="ListParagraph"/>
        <w:numPr>
          <w:ilvl w:val="0"/>
          <w:numId w:val="1"/>
        </w:numPr>
        <w:rPr>
          <w:b/>
        </w:rPr>
      </w:pPr>
      <w:r>
        <w:rPr>
          <w:b/>
        </w:rPr>
        <w:t>Council discussion and action on approving the resignation of officer Jason Null with the Hartshorne Police Department.</w:t>
      </w:r>
    </w:p>
    <w:p w14:paraId="64EBF24A" w14:textId="1A900F57" w:rsidR="00BD58C6" w:rsidRDefault="00BD58C6" w:rsidP="00BA062B">
      <w:pPr>
        <w:pStyle w:val="ListParagraph"/>
        <w:numPr>
          <w:ilvl w:val="0"/>
          <w:numId w:val="1"/>
        </w:numPr>
        <w:rPr>
          <w:b/>
        </w:rPr>
      </w:pPr>
      <w:r>
        <w:rPr>
          <w:b/>
        </w:rPr>
        <w:t xml:space="preserve">Council discussion and action on entering into executive session pursuant to Title 25 O.S. Section 307. (B)(1) to discuss the hiring, appointment, promotion, demotion, disciplining or resignation of any individual salaried public officer or employee – concerning the hiring of Gary </w:t>
      </w:r>
      <w:proofErr w:type="spellStart"/>
      <w:r>
        <w:rPr>
          <w:b/>
        </w:rPr>
        <w:t>Heik</w:t>
      </w:r>
      <w:proofErr w:type="spellEnd"/>
      <w:r>
        <w:rPr>
          <w:b/>
        </w:rPr>
        <w:t xml:space="preserve"> as an officer with the Hartshorne Police Department.</w:t>
      </w:r>
    </w:p>
    <w:p w14:paraId="23A94883" w14:textId="1C5DCA65" w:rsidR="00BD58C6" w:rsidRDefault="00BD58C6" w:rsidP="00BA062B">
      <w:pPr>
        <w:pStyle w:val="ListParagraph"/>
        <w:numPr>
          <w:ilvl w:val="0"/>
          <w:numId w:val="1"/>
        </w:numPr>
        <w:rPr>
          <w:b/>
        </w:rPr>
      </w:pPr>
      <w:r>
        <w:rPr>
          <w:b/>
        </w:rPr>
        <w:t>Council discussion and action on coming out of executive session pursuant to Title 25 O.S. Section 307</w:t>
      </w:r>
      <w:r w:rsidR="00CF0B1A">
        <w:rPr>
          <w:b/>
        </w:rPr>
        <w:t>.</w:t>
      </w:r>
      <w:r>
        <w:rPr>
          <w:b/>
        </w:rPr>
        <w:t xml:space="preserve"> (B)(1).</w:t>
      </w:r>
    </w:p>
    <w:p w14:paraId="05A5AFA3" w14:textId="595ED5AF" w:rsidR="00BD58C6" w:rsidRDefault="00BD58C6" w:rsidP="00BA062B">
      <w:pPr>
        <w:pStyle w:val="ListParagraph"/>
        <w:numPr>
          <w:ilvl w:val="0"/>
          <w:numId w:val="1"/>
        </w:numPr>
        <w:rPr>
          <w:b/>
        </w:rPr>
      </w:pPr>
      <w:r>
        <w:rPr>
          <w:b/>
        </w:rPr>
        <w:t xml:space="preserve">Council discussion and action on approving or disapproving the hiring of Gary </w:t>
      </w:r>
      <w:proofErr w:type="spellStart"/>
      <w:r>
        <w:rPr>
          <w:b/>
        </w:rPr>
        <w:t>Heik</w:t>
      </w:r>
      <w:proofErr w:type="spellEnd"/>
      <w:r>
        <w:rPr>
          <w:b/>
        </w:rPr>
        <w:t xml:space="preserve"> as an officer with the Hartshorne Police Department. </w:t>
      </w:r>
    </w:p>
    <w:p w14:paraId="1C69AA82" w14:textId="68C537AA" w:rsidR="00BA062B" w:rsidRDefault="00BA062B" w:rsidP="00BA062B">
      <w:pPr>
        <w:pStyle w:val="ListParagraph"/>
        <w:numPr>
          <w:ilvl w:val="0"/>
          <w:numId w:val="1"/>
        </w:numPr>
        <w:rPr>
          <w:b/>
        </w:rPr>
      </w:pPr>
      <w:r>
        <w:rPr>
          <w:b/>
        </w:rPr>
        <w:t>Council discussion and action on transferring $1</w:t>
      </w:r>
      <w:r w:rsidR="005E2692">
        <w:rPr>
          <w:b/>
        </w:rPr>
        <w:t>4,965.97</w:t>
      </w:r>
      <w:r>
        <w:rPr>
          <w:b/>
        </w:rPr>
        <w:t xml:space="preserve"> from the Hartshorne General account to the Hartshorne Ambulance fund. This is the 33 1/3 % from sales tax. </w:t>
      </w:r>
    </w:p>
    <w:p w14:paraId="1CBF0D67" w14:textId="337A3685" w:rsidR="00BA062B" w:rsidRDefault="00BA062B" w:rsidP="00BA062B">
      <w:pPr>
        <w:pStyle w:val="ListParagraph"/>
        <w:numPr>
          <w:ilvl w:val="0"/>
          <w:numId w:val="1"/>
        </w:numPr>
        <w:rPr>
          <w:b/>
        </w:rPr>
      </w:pPr>
      <w:r>
        <w:rPr>
          <w:b/>
        </w:rPr>
        <w:t>Council discussion and action on transferring $</w:t>
      </w:r>
      <w:r w:rsidR="0019386C">
        <w:rPr>
          <w:b/>
        </w:rPr>
        <w:t>1,437.00</w:t>
      </w:r>
      <w:r>
        <w:rPr>
          <w:b/>
        </w:rPr>
        <w:t xml:space="preserve"> from the Hartshorne General account to the Hartshorne Tax Account.</w:t>
      </w:r>
    </w:p>
    <w:p w14:paraId="6871E987" w14:textId="6F77907C" w:rsidR="00BA062B" w:rsidRDefault="00BA062B" w:rsidP="00BA062B">
      <w:pPr>
        <w:pStyle w:val="ListParagraph"/>
        <w:numPr>
          <w:ilvl w:val="0"/>
          <w:numId w:val="1"/>
        </w:numPr>
        <w:rPr>
          <w:b/>
        </w:rPr>
      </w:pPr>
      <w:r>
        <w:rPr>
          <w:b/>
        </w:rPr>
        <w:t>Council discussion and action on transferring $</w:t>
      </w:r>
      <w:r w:rsidR="0019386C">
        <w:rPr>
          <w:b/>
        </w:rPr>
        <w:t>1,664.03</w:t>
      </w:r>
      <w:r>
        <w:rPr>
          <w:b/>
        </w:rPr>
        <w:t xml:space="preserve"> from the Hartshorne General account to the Hartshorne Tax Account.</w:t>
      </w:r>
    </w:p>
    <w:p w14:paraId="7518DA53" w14:textId="3B250112" w:rsidR="00BA062B" w:rsidRDefault="00BA062B" w:rsidP="00BA062B">
      <w:pPr>
        <w:pStyle w:val="ListParagraph"/>
        <w:numPr>
          <w:ilvl w:val="0"/>
          <w:numId w:val="1"/>
        </w:numPr>
        <w:rPr>
          <w:b/>
        </w:rPr>
      </w:pPr>
      <w:r>
        <w:rPr>
          <w:b/>
        </w:rPr>
        <w:t>Council discussion and action on transferring $</w:t>
      </w:r>
      <w:r w:rsidR="0019386C">
        <w:rPr>
          <w:b/>
        </w:rPr>
        <w:t>198.00</w:t>
      </w:r>
      <w:r>
        <w:rPr>
          <w:b/>
        </w:rPr>
        <w:t xml:space="preserve"> from the Hartshorne General fund to the Hartshorne Tax account. This is for payroll taxes.  </w:t>
      </w:r>
    </w:p>
    <w:p w14:paraId="10DA5278" w14:textId="359CA611" w:rsidR="005E2692" w:rsidRDefault="005E2692" w:rsidP="00BA062B">
      <w:pPr>
        <w:pStyle w:val="ListParagraph"/>
        <w:numPr>
          <w:ilvl w:val="0"/>
          <w:numId w:val="1"/>
        </w:numPr>
        <w:rPr>
          <w:b/>
        </w:rPr>
      </w:pPr>
      <w:r>
        <w:rPr>
          <w:b/>
        </w:rPr>
        <w:t xml:space="preserve">Council discussion and action on transferring $180.00 from the Hartshorne General fund to the Hartshorne Equipment &amp; Training fund. </w:t>
      </w:r>
    </w:p>
    <w:p w14:paraId="559B9E96" w14:textId="55BA4D4F" w:rsidR="005E2692" w:rsidRDefault="005E2692" w:rsidP="00BA062B">
      <w:pPr>
        <w:pStyle w:val="ListParagraph"/>
        <w:numPr>
          <w:ilvl w:val="0"/>
          <w:numId w:val="1"/>
        </w:numPr>
        <w:rPr>
          <w:b/>
        </w:rPr>
      </w:pPr>
      <w:r>
        <w:rPr>
          <w:b/>
        </w:rPr>
        <w:t xml:space="preserve">Council discussion and action on transferring $180.00 from the Hartshorne General fund to the Hartshorne Technology fund. </w:t>
      </w:r>
    </w:p>
    <w:p w14:paraId="6734AC9C" w14:textId="728A48EE" w:rsidR="0019386C" w:rsidRDefault="0019386C" w:rsidP="00BA062B">
      <w:pPr>
        <w:pStyle w:val="ListParagraph"/>
        <w:numPr>
          <w:ilvl w:val="0"/>
          <w:numId w:val="1"/>
        </w:numPr>
        <w:rPr>
          <w:b/>
        </w:rPr>
      </w:pPr>
      <w:r>
        <w:rPr>
          <w:b/>
        </w:rPr>
        <w:t xml:space="preserve">Council discussion and action on transferring $600.00 from the Hartshorne General fund to the Hartshorne Nutrition account for payroll. </w:t>
      </w:r>
    </w:p>
    <w:p w14:paraId="3E1CD0A4" w14:textId="552A449B" w:rsidR="0019386C" w:rsidRDefault="0019386C" w:rsidP="00BA062B">
      <w:pPr>
        <w:pStyle w:val="ListParagraph"/>
        <w:numPr>
          <w:ilvl w:val="0"/>
          <w:numId w:val="1"/>
        </w:numPr>
        <w:rPr>
          <w:b/>
        </w:rPr>
      </w:pPr>
      <w:r>
        <w:rPr>
          <w:b/>
        </w:rPr>
        <w:t xml:space="preserve">Council discussion and action on transferring $699.36 from the Hartshorne General fund to the Narcotics Forfeiture fund. </w:t>
      </w:r>
    </w:p>
    <w:p w14:paraId="5196C5D3" w14:textId="2B02E93F" w:rsidR="00CF0B1A" w:rsidRDefault="00CF0B1A" w:rsidP="00BA062B">
      <w:pPr>
        <w:pStyle w:val="ListParagraph"/>
        <w:numPr>
          <w:ilvl w:val="0"/>
          <w:numId w:val="1"/>
        </w:numPr>
        <w:rPr>
          <w:b/>
        </w:rPr>
      </w:pPr>
      <w:r>
        <w:rPr>
          <w:b/>
        </w:rPr>
        <w:t xml:space="preserve">Council discussion and action on transferring $7,672.14 from the Hartshorne Meter Deposit account to the Hartshorne PWA account. </w:t>
      </w:r>
    </w:p>
    <w:p w14:paraId="557C8CC6" w14:textId="77777777" w:rsidR="00BA062B" w:rsidRDefault="00BA062B" w:rsidP="00BA062B">
      <w:pPr>
        <w:rPr>
          <w:b/>
        </w:rPr>
      </w:pPr>
      <w:r>
        <w:rPr>
          <w:b/>
        </w:rPr>
        <w:t>Police Report</w:t>
      </w:r>
    </w:p>
    <w:p w14:paraId="2631740E" w14:textId="77777777" w:rsidR="00BA062B" w:rsidRDefault="00BA062B" w:rsidP="00BA062B">
      <w:pPr>
        <w:rPr>
          <w:b/>
        </w:rPr>
      </w:pPr>
      <w:r>
        <w:rPr>
          <w:b/>
        </w:rPr>
        <w:t>Fire Report</w:t>
      </w:r>
    </w:p>
    <w:p w14:paraId="523DF4AF" w14:textId="77777777" w:rsidR="00BA062B" w:rsidRDefault="00BA062B" w:rsidP="00BA062B">
      <w:pPr>
        <w:rPr>
          <w:b/>
        </w:rPr>
      </w:pPr>
      <w:r>
        <w:rPr>
          <w:b/>
        </w:rPr>
        <w:t>Animal Control Report</w:t>
      </w:r>
    </w:p>
    <w:p w14:paraId="2DE0AEDF" w14:textId="77777777" w:rsidR="00BA062B" w:rsidRDefault="00BA062B" w:rsidP="00BA062B">
      <w:pPr>
        <w:rPr>
          <w:b/>
        </w:rPr>
      </w:pPr>
      <w:r>
        <w:rPr>
          <w:b/>
        </w:rPr>
        <w:t>Council Discussion</w:t>
      </w:r>
    </w:p>
    <w:p w14:paraId="1FA17DED" w14:textId="77777777" w:rsidR="00BA062B" w:rsidRDefault="00BA062B" w:rsidP="00BA062B">
      <w:pPr>
        <w:rPr>
          <w:b/>
        </w:rPr>
      </w:pPr>
      <w:r>
        <w:rPr>
          <w:b/>
        </w:rPr>
        <w:t>Mayor’s Discussion</w:t>
      </w:r>
    </w:p>
    <w:p w14:paraId="1168A991" w14:textId="77777777" w:rsidR="00BA062B" w:rsidRDefault="00BA062B" w:rsidP="00BA062B">
      <w:pPr>
        <w:rPr>
          <w:b/>
        </w:rPr>
      </w:pPr>
      <w:r>
        <w:rPr>
          <w:b/>
        </w:rPr>
        <w:t>Council to approve paying bills</w:t>
      </w:r>
    </w:p>
    <w:p w14:paraId="773DE98D" w14:textId="77777777" w:rsidR="00BA062B" w:rsidRDefault="00BA062B" w:rsidP="00BA062B">
      <w:pPr>
        <w:rPr>
          <w:b/>
        </w:rPr>
      </w:pPr>
    </w:p>
    <w:p w14:paraId="1D35CA2D" w14:textId="77777777" w:rsidR="00BA062B" w:rsidRDefault="00BA062B" w:rsidP="00BA062B">
      <w:pPr>
        <w:rPr>
          <w:b/>
        </w:rPr>
      </w:pPr>
      <w:r>
        <w:rPr>
          <w:b/>
        </w:rPr>
        <w:t>ADJOURNMENT</w:t>
      </w:r>
    </w:p>
    <w:p w14:paraId="3399CEE1" w14:textId="77777777" w:rsidR="00BA062B" w:rsidRDefault="00BA062B" w:rsidP="00BA062B">
      <w:pPr>
        <w:rPr>
          <w:b/>
        </w:rPr>
      </w:pPr>
      <w:r>
        <w:rPr>
          <w:b/>
        </w:rPr>
        <w:t>CERTIFICATION</w:t>
      </w:r>
    </w:p>
    <w:p w14:paraId="2EA25FDC" w14:textId="77777777" w:rsidR="00BA062B" w:rsidRDefault="00BA062B" w:rsidP="00BA062B">
      <w:pPr>
        <w:rPr>
          <w:b/>
        </w:rPr>
      </w:pPr>
    </w:p>
    <w:p w14:paraId="264457C3" w14:textId="1765301D" w:rsidR="00BA062B" w:rsidRDefault="00BA062B" w:rsidP="00BA062B">
      <w:pPr>
        <w:rPr>
          <w:b/>
        </w:rPr>
      </w:pPr>
      <w:r>
        <w:rPr>
          <w:b/>
        </w:rPr>
        <w:lastRenderedPageBreak/>
        <w:t>I certify that this Notice of Meeting was posted on this ______ day of October 2018 at Hartshorne City Hall.</w:t>
      </w:r>
    </w:p>
    <w:p w14:paraId="26E78957" w14:textId="77777777" w:rsidR="00BA062B" w:rsidRDefault="00BA062B" w:rsidP="00BA062B">
      <w:pPr>
        <w:rPr>
          <w:b/>
        </w:rPr>
      </w:pPr>
    </w:p>
    <w:p w14:paraId="1B8C9C9C" w14:textId="77777777" w:rsidR="00BA062B" w:rsidRDefault="00BA062B" w:rsidP="00BA062B">
      <w:pPr>
        <w:rPr>
          <w:b/>
        </w:rPr>
      </w:pPr>
      <w:r>
        <w:rPr>
          <w:b/>
        </w:rPr>
        <w:t>________________ - Lisa Brown, City Clerk</w:t>
      </w:r>
    </w:p>
    <w:p w14:paraId="7C60C384" w14:textId="77777777" w:rsidR="00BA062B" w:rsidRDefault="00BA062B" w:rsidP="00BA062B"/>
    <w:p w14:paraId="27399DA9" w14:textId="77777777" w:rsidR="009B5A91" w:rsidRDefault="009B5A91"/>
    <w:sectPr w:rsidR="009B5A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A36839"/>
    <w:multiLevelType w:val="hybridMultilevel"/>
    <w:tmpl w:val="81A2A494"/>
    <w:lvl w:ilvl="0" w:tplc="3684AF2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62B"/>
    <w:rsid w:val="0012155E"/>
    <w:rsid w:val="00146376"/>
    <w:rsid w:val="0019386C"/>
    <w:rsid w:val="003A432C"/>
    <w:rsid w:val="003F22E6"/>
    <w:rsid w:val="00522D09"/>
    <w:rsid w:val="005E2692"/>
    <w:rsid w:val="00604288"/>
    <w:rsid w:val="00731337"/>
    <w:rsid w:val="008F2119"/>
    <w:rsid w:val="009B5A91"/>
    <w:rsid w:val="009F5887"/>
    <w:rsid w:val="00A65180"/>
    <w:rsid w:val="00BA062B"/>
    <w:rsid w:val="00BD58C6"/>
    <w:rsid w:val="00CF0B1A"/>
    <w:rsid w:val="00D3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06D01"/>
  <w15:chartTrackingRefBased/>
  <w15:docId w15:val="{B06746A9-D85A-40A5-8E08-6F7DC88CE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062B"/>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62B"/>
    <w:pPr>
      <w:ind w:left="720"/>
      <w:contextualSpacing/>
    </w:pPr>
  </w:style>
  <w:style w:type="paragraph" w:styleId="BalloonText">
    <w:name w:val="Balloon Text"/>
    <w:basedOn w:val="Normal"/>
    <w:link w:val="BalloonTextChar"/>
    <w:uiPriority w:val="99"/>
    <w:semiHidden/>
    <w:unhideWhenUsed/>
    <w:rsid w:val="003A43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3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03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 Clerk</dc:creator>
  <cp:keywords/>
  <dc:description/>
  <cp:lastModifiedBy>Court Clerk</cp:lastModifiedBy>
  <cp:revision>2</cp:revision>
  <cp:lastPrinted>2018-10-02T21:31:00Z</cp:lastPrinted>
  <dcterms:created xsi:type="dcterms:W3CDTF">2018-10-03T19:53:00Z</dcterms:created>
  <dcterms:modified xsi:type="dcterms:W3CDTF">2018-10-03T19:53:00Z</dcterms:modified>
</cp:coreProperties>
</file>